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A8" w:rsidRDefault="00505FA8" w:rsidP="006A0E0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bookmarkStart w:id="0" w:name="_GoBack"/>
      <w:bookmarkEnd w:id="0"/>
    </w:p>
    <w:p w:rsidR="00A25096" w:rsidRPr="0063672D" w:rsidRDefault="00A25096" w:rsidP="006A0E0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3672D">
        <w:rPr>
          <w:rFonts w:ascii="Times New Roman" w:hAnsi="Times New Roman" w:cs="Times New Roman"/>
          <w:b/>
          <w:i/>
          <w:color w:val="C00000"/>
          <w:sz w:val="36"/>
          <w:szCs w:val="36"/>
        </w:rPr>
        <w:t>Специальная дошкольная образовательная организация №104</w:t>
      </w:r>
    </w:p>
    <w:p w:rsidR="003E4A12" w:rsidRDefault="00A25096" w:rsidP="006A0E0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3672D">
        <w:rPr>
          <w:rFonts w:ascii="Times New Roman" w:hAnsi="Times New Roman" w:cs="Times New Roman"/>
          <w:b/>
          <w:i/>
          <w:color w:val="C00000"/>
          <w:sz w:val="36"/>
          <w:szCs w:val="36"/>
        </w:rPr>
        <w:t>для детей с проблемами в интеллектуальном развитии</w:t>
      </w:r>
    </w:p>
    <w:p w:rsidR="006A0E02" w:rsidRDefault="006A0E02" w:rsidP="006A0E0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Октябрьского района г.Бишкек</w:t>
      </w:r>
    </w:p>
    <w:p w:rsidR="000C6B73" w:rsidRPr="00420F6E" w:rsidRDefault="000C6B73" w:rsidP="00C220A0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0C6B73" w:rsidRPr="00C220A0" w:rsidRDefault="008D2BF7" w:rsidP="008D2BF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*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ДИРЕКТОР: Туманбаева Айгуль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*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МҮДҮР: Туманбаева Айгуль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</w:t>
      </w:r>
      <w:r w:rsidR="0054447C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Pr="008D2BF7">
        <w:rPr>
          <w:rFonts w:ascii="Times New Roman" w:hAnsi="Times New Roman" w:cs="Times New Roman"/>
          <w:b/>
          <w:i/>
          <w:color w:val="002060"/>
          <w:sz w:val="28"/>
          <w:szCs w:val="28"/>
        </w:rPr>
        <w:t>Кубанычбековна</w:t>
      </w:r>
      <w:r w:rsidR="000C6B73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0C6B73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0C6B73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Кубанычбековна</w:t>
      </w:r>
    </w:p>
    <w:p w:rsidR="000C6B73" w:rsidRPr="00C220A0" w:rsidRDefault="008D2BF7" w:rsidP="00C220A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*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ТЕЛЕФОН:  (0312) 51-46-95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 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* 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ТЕЛЕФОН:  (0312) 51-46-95</w:t>
      </w:r>
    </w:p>
    <w:p w:rsidR="000C6B73" w:rsidRPr="008D2BF7" w:rsidRDefault="008D2BF7" w:rsidP="00C220A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</w:t>
      </w:r>
      <w:r w:rsidR="006A0E02" w:rsidRPr="008D2BF7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*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E</w:t>
      </w:r>
      <w:r w:rsidR="000C6B73" w:rsidRPr="008D2BF7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-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mail</w:t>
      </w:r>
      <w:r w:rsidR="000C6B73" w:rsidRPr="008D2BF7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:  </w:t>
      </w:r>
      <w:hyperlink r:id="rId8" w:history="1">
        <w:r w:rsidR="000C6B73" w:rsidRPr="00C220A0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sdoo</w:t>
        </w:r>
        <w:r w:rsidR="000C6B73" w:rsidRPr="008D2BF7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104@</w:t>
        </w:r>
        <w:r w:rsidR="000C6B73" w:rsidRPr="00C220A0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 w:rsidR="000C6B73" w:rsidRPr="008D2BF7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.</w:t>
        </w:r>
        <w:r w:rsidR="000C6B73" w:rsidRPr="00C220A0">
          <w:rPr>
            <w:rStyle w:val="aa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ab/>
      </w:r>
      <w:r w:rsidRPr="008D2BF7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 xml:space="preserve">         </w:t>
      </w:r>
      <w:r w:rsidR="006A0E02" w:rsidRPr="008D2BF7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* 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E</w:t>
      </w:r>
      <w:r w:rsidR="000C6B73" w:rsidRPr="008D2BF7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-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mail</w:t>
      </w:r>
      <w:r w:rsidR="000C6B73" w:rsidRPr="008D2BF7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: 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sdoo</w:t>
      </w:r>
      <w:r w:rsidR="000C6B73" w:rsidRPr="008D2BF7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104@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mail</w:t>
      </w:r>
      <w:r w:rsidR="000C6B73" w:rsidRPr="008D2BF7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.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ru</w:t>
      </w:r>
    </w:p>
    <w:p w:rsidR="000C6B73" w:rsidRPr="00C220A0" w:rsidRDefault="008D2BF7" w:rsidP="00C220A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07B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АДРЕС:  5  микрорайон д.№4а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="000C6B73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 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ДАРЕГИ:  5  кичирайон д.№4а</w:t>
      </w:r>
    </w:p>
    <w:p w:rsidR="000C6B73" w:rsidRPr="00C220A0" w:rsidRDefault="008D2BF7" w:rsidP="00C220A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ФУНКЦИОНИРУЕТ: 6 групп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 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 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ИШТЕЙТ : 6 тайпа</w:t>
      </w:r>
    </w:p>
    <w:p w:rsidR="0057207B" w:rsidRPr="0057207B" w:rsidRDefault="008D2BF7" w:rsidP="0057207B">
      <w:pPr>
        <w:spacing w:after="0" w:line="240" w:lineRule="auto"/>
        <w:ind w:left="5664" w:hanging="566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*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РЕЖИМ РАБОТЫ: </w:t>
      </w:r>
      <w:r w:rsidR="0057207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ежедневно                        </w:t>
      </w:r>
      <w:r w:rsidR="0057207B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*  </w:t>
      </w:r>
      <w:r w:rsidR="0057207B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ИШТӨӨ УБАКТЫСЫ: </w:t>
      </w:r>
      <w:r w:rsidR="0057207B">
        <w:rPr>
          <w:rFonts w:ascii="Times New Roman" w:hAnsi="Times New Roman" w:cs="Times New Roman"/>
          <w:b/>
          <w:i/>
          <w:color w:val="002060"/>
          <w:sz w:val="28"/>
          <w:szCs w:val="28"/>
        </w:rPr>
        <w:t>күнүмдүк(</w:t>
      </w:r>
      <w:r w:rsidR="006A6910">
        <w:rPr>
          <w:rFonts w:ascii="Times New Roman" w:hAnsi="Times New Roman" w:cs="Times New Roman"/>
          <w:b/>
          <w:i/>
          <w:color w:val="002060"/>
          <w:sz w:val="28"/>
          <w:szCs w:val="28"/>
        </w:rPr>
        <w:t>(кроме субботы, воскресенье)</w:t>
      </w:r>
      <w:r w:rsidR="0057207B">
        <w:rPr>
          <w:rFonts w:ascii="Times New Roman" w:hAnsi="Times New Roman" w:cs="Times New Roman"/>
          <w:b/>
          <w:i/>
          <w:color w:val="002060"/>
          <w:sz w:val="28"/>
          <w:szCs w:val="28"/>
        </w:rPr>
        <w:t>суббота,воскресенье-дем алыш күндөр)</w:t>
      </w:r>
    </w:p>
    <w:p w:rsidR="0057207B" w:rsidRPr="00C220A0" w:rsidRDefault="0057207B" w:rsidP="0057207B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  <w:t xml:space="preserve">   </w:t>
      </w:r>
    </w:p>
    <w:p w:rsidR="0057207B" w:rsidRDefault="0057207B" w:rsidP="00C220A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C6B73" w:rsidRPr="00C220A0" w:rsidRDefault="0057207B" w:rsidP="00C220A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>*</w:t>
      </w:r>
      <w:r w:rsidR="000C6B73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ИШТӨӨ УБАКТЫСЫ: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күнүмдүк( суббота,воскресенье-дем алыш күндөр)</w:t>
      </w:r>
    </w:p>
    <w:p w:rsidR="000C6B73" w:rsidRPr="00C220A0" w:rsidRDefault="008D2BF7" w:rsidP="00C220A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*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ЯЗЫК ОБУЧЕНИЯ: Русский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 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 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ОКУГАН ТИЛИ: орус тил</w:t>
      </w:r>
    </w:p>
    <w:p w:rsidR="000C6B73" w:rsidRPr="00C220A0" w:rsidRDefault="008D2BF7" w:rsidP="00C220A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СПЕЦИАЛИСТЫ: дефектологи,</w:t>
      </w:r>
      <w:r w:rsidR="000C6B73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 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АДИСТИГИ: дефектолог,</w:t>
      </w:r>
      <w:r w:rsidR="000C6B73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6A0E02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Pr="008D2BF7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воспитатели</w:t>
      </w:r>
      <w:r w:rsidR="006A0E02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</w:t>
      </w:r>
      <w:r w:rsid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        </w:t>
      </w:r>
      <w:r w:rsidR="00C220A0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тарбиячы </w:t>
      </w:r>
      <w:r w:rsid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                            </w:t>
      </w:r>
    </w:p>
    <w:p w:rsidR="00C220A0" w:rsidRPr="00C220A0" w:rsidRDefault="008D2BF7" w:rsidP="00C220A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 </w:t>
      </w:r>
      <w:r w:rsidR="000C6B73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ТРАНСПОРТ: маршрутки – 204, 106, </w:t>
      </w:r>
      <w:r w:rsidR="006A0E02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</w:t>
      </w:r>
      <w:r w:rsidR="00C220A0" w:rsidRPr="00C220A0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*   </w:t>
      </w:r>
      <w:r w:rsidR="00C220A0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УНАА: маршрутка – 204, 106, 172,</w:t>
      </w:r>
      <w:r w:rsidR="00C220A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</w:t>
      </w:r>
      <w:r w:rsidR="00C220A0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172,145,193  автобусы- 3,42,9</w:t>
      </w:r>
      <w:r w:rsidR="0054447C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447C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447C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C220A0" w:rsidRPr="00C220A0">
        <w:rPr>
          <w:rFonts w:ascii="Times New Roman" w:hAnsi="Times New Roman" w:cs="Times New Roman"/>
          <w:b/>
          <w:i/>
          <w:color w:val="002060"/>
          <w:sz w:val="28"/>
          <w:szCs w:val="28"/>
        </w:rPr>
        <w:t>145, 193     автобус – 3,42,9</w:t>
      </w:r>
    </w:p>
    <w:p w:rsidR="003E4A12" w:rsidRDefault="003E4A12" w:rsidP="00C220A0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6A0E02" w:rsidRDefault="006A0E02" w:rsidP="006A0E02">
      <w:pPr>
        <w:pStyle w:val="a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6A0E02" w:rsidRPr="006A0E02" w:rsidRDefault="006A0E02" w:rsidP="006A0E0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02C86" w:rsidRDefault="00202C86" w:rsidP="005670E9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  <w:r w:rsidRPr="00202C86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Основное направление работы:</w:t>
      </w:r>
    </w:p>
    <w:p w:rsidR="00505FA8" w:rsidRDefault="00505FA8" w:rsidP="005670E9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</w:p>
    <w:p w:rsidR="005A2186" w:rsidRDefault="005A2186" w:rsidP="005A2186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202C86">
        <w:rPr>
          <w:rFonts w:ascii="Times New Roman" w:hAnsi="Times New Roman" w:cs="Times New Roman"/>
          <w:i/>
          <w:color w:val="C00000"/>
          <w:sz w:val="32"/>
          <w:szCs w:val="32"/>
        </w:rPr>
        <w:t>Выявление резервных  возможностей развития ребенка, диагностика обучаемости, раскрытие его потенциала, создание условий для развития.</w:t>
      </w:r>
    </w:p>
    <w:p w:rsidR="005A2186" w:rsidRDefault="005A2186" w:rsidP="005A2186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</w:rPr>
        <w:t>Создание условий для социальной интеграции воспитанников СДОО.</w:t>
      </w:r>
    </w:p>
    <w:p w:rsidR="00202C86" w:rsidRPr="00202C86" w:rsidRDefault="006A0E02" w:rsidP="00202C86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</w:rPr>
        <w:t>П</w:t>
      </w:r>
      <w:r w:rsidR="00202C86" w:rsidRPr="00202C86">
        <w:rPr>
          <w:rFonts w:ascii="Times New Roman" w:hAnsi="Times New Roman" w:cs="Times New Roman"/>
          <w:i/>
          <w:color w:val="C00000"/>
          <w:sz w:val="32"/>
          <w:szCs w:val="32"/>
        </w:rPr>
        <w:t>едагогическая коррекция, сопровождение и наблюдение за динамикой развития детей.</w:t>
      </w:r>
    </w:p>
    <w:p w:rsidR="00202C86" w:rsidRDefault="0057207B" w:rsidP="00202C86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C0E4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4C6069" wp14:editId="471B5D42">
            <wp:simplePos x="0" y="0"/>
            <wp:positionH relativeFrom="column">
              <wp:posOffset>4318000</wp:posOffset>
            </wp:positionH>
            <wp:positionV relativeFrom="paragraph">
              <wp:posOffset>353695</wp:posOffset>
            </wp:positionV>
            <wp:extent cx="2847975" cy="2105025"/>
            <wp:effectExtent l="0" t="0" r="9525" b="9525"/>
            <wp:wrapNone/>
            <wp:docPr id="11" name="Рисунок 3" descr="D:\Documents and Settings\Admin\Рабочий стол\IMG_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IMG_08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186">
        <w:rPr>
          <w:rFonts w:ascii="Times New Roman" w:hAnsi="Times New Roman" w:cs="Times New Roman"/>
          <w:i/>
          <w:color w:val="C00000"/>
          <w:sz w:val="32"/>
          <w:szCs w:val="32"/>
        </w:rPr>
        <w:t>К</w:t>
      </w:r>
      <w:r w:rsidR="00202C86">
        <w:rPr>
          <w:rFonts w:ascii="Times New Roman" w:hAnsi="Times New Roman" w:cs="Times New Roman"/>
          <w:i/>
          <w:color w:val="C00000"/>
          <w:sz w:val="32"/>
          <w:szCs w:val="32"/>
        </w:rPr>
        <w:t>оррекционно-воспитательн</w:t>
      </w:r>
      <w:r w:rsidR="005A2186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ая </w:t>
      </w:r>
      <w:r w:rsidR="00202C86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 работ</w:t>
      </w:r>
      <w:r w:rsidR="005A2186">
        <w:rPr>
          <w:rFonts w:ascii="Times New Roman" w:hAnsi="Times New Roman" w:cs="Times New Roman"/>
          <w:i/>
          <w:color w:val="C00000"/>
          <w:sz w:val="32"/>
          <w:szCs w:val="32"/>
        </w:rPr>
        <w:t>а</w:t>
      </w:r>
      <w:r w:rsidR="00202C86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 с учетом структуры дефекта и индивидуальных особенностей.</w:t>
      </w:r>
    </w:p>
    <w:p w:rsidR="003E4A12" w:rsidRDefault="005670E9" w:rsidP="00202C86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</w:rPr>
        <w:t xml:space="preserve">Консультирование родителей по проблемам развития, </w:t>
      </w:r>
    </w:p>
    <w:p w:rsidR="00202C86" w:rsidRPr="00202C86" w:rsidRDefault="005670E9" w:rsidP="00202C86">
      <w:pPr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</w:rPr>
        <w:t>коррекции  и воспитания.</w:t>
      </w:r>
    </w:p>
    <w:p w:rsidR="00564FE5" w:rsidRDefault="00564FE5" w:rsidP="0057207B">
      <w:pPr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</w:p>
    <w:sectPr w:rsidR="00564FE5" w:rsidSect="006B7106">
      <w:pgSz w:w="11906" w:h="16838"/>
      <w:pgMar w:top="340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B9" w:rsidRDefault="000268B9" w:rsidP="00564FE5">
      <w:pPr>
        <w:spacing w:after="0" w:line="240" w:lineRule="auto"/>
      </w:pPr>
      <w:r>
        <w:separator/>
      </w:r>
    </w:p>
  </w:endnote>
  <w:endnote w:type="continuationSeparator" w:id="0">
    <w:p w:rsidR="000268B9" w:rsidRDefault="000268B9" w:rsidP="0056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B9" w:rsidRDefault="000268B9" w:rsidP="00564FE5">
      <w:pPr>
        <w:spacing w:after="0" w:line="240" w:lineRule="auto"/>
      </w:pPr>
      <w:r>
        <w:separator/>
      </w:r>
    </w:p>
  </w:footnote>
  <w:footnote w:type="continuationSeparator" w:id="0">
    <w:p w:rsidR="000268B9" w:rsidRDefault="000268B9" w:rsidP="0056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4FFB"/>
    <w:multiLevelType w:val="hybridMultilevel"/>
    <w:tmpl w:val="263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96"/>
    <w:rsid w:val="00003597"/>
    <w:rsid w:val="000268B9"/>
    <w:rsid w:val="000301DB"/>
    <w:rsid w:val="00047B85"/>
    <w:rsid w:val="000549FC"/>
    <w:rsid w:val="000A0E24"/>
    <w:rsid w:val="000C6B73"/>
    <w:rsid w:val="001D24FC"/>
    <w:rsid w:val="00202C86"/>
    <w:rsid w:val="00286548"/>
    <w:rsid w:val="003D09AB"/>
    <w:rsid w:val="003E4A12"/>
    <w:rsid w:val="00437B8A"/>
    <w:rsid w:val="00475C68"/>
    <w:rsid w:val="004B22D7"/>
    <w:rsid w:val="00505FA8"/>
    <w:rsid w:val="0054447C"/>
    <w:rsid w:val="00564FE5"/>
    <w:rsid w:val="005670E9"/>
    <w:rsid w:val="0057207B"/>
    <w:rsid w:val="005A2186"/>
    <w:rsid w:val="0063672D"/>
    <w:rsid w:val="006A0E02"/>
    <w:rsid w:val="006A6910"/>
    <w:rsid w:val="006B7106"/>
    <w:rsid w:val="006C06B5"/>
    <w:rsid w:val="008D2BF7"/>
    <w:rsid w:val="008E7E49"/>
    <w:rsid w:val="009F6C64"/>
    <w:rsid w:val="00A24A0F"/>
    <w:rsid w:val="00A25096"/>
    <w:rsid w:val="00A96527"/>
    <w:rsid w:val="00C220A0"/>
    <w:rsid w:val="00C67C20"/>
    <w:rsid w:val="00CD1679"/>
    <w:rsid w:val="00CF60A3"/>
    <w:rsid w:val="00DD5F73"/>
    <w:rsid w:val="00E209A0"/>
    <w:rsid w:val="00E644FA"/>
    <w:rsid w:val="00EE7A08"/>
    <w:rsid w:val="00F51C56"/>
    <w:rsid w:val="00F67697"/>
    <w:rsid w:val="00F77C15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9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FE5"/>
  </w:style>
  <w:style w:type="paragraph" w:styleId="a8">
    <w:name w:val="footer"/>
    <w:basedOn w:val="a"/>
    <w:link w:val="a9"/>
    <w:uiPriority w:val="99"/>
    <w:unhideWhenUsed/>
    <w:rsid w:val="0056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FE5"/>
  </w:style>
  <w:style w:type="character" w:styleId="aa">
    <w:name w:val="Hyperlink"/>
    <w:basedOn w:val="a0"/>
    <w:uiPriority w:val="99"/>
    <w:unhideWhenUsed/>
    <w:rsid w:val="000C6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9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FE5"/>
  </w:style>
  <w:style w:type="paragraph" w:styleId="a8">
    <w:name w:val="footer"/>
    <w:basedOn w:val="a"/>
    <w:link w:val="a9"/>
    <w:uiPriority w:val="99"/>
    <w:unhideWhenUsed/>
    <w:rsid w:val="0056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FE5"/>
  </w:style>
  <w:style w:type="character" w:styleId="aa">
    <w:name w:val="Hyperlink"/>
    <w:basedOn w:val="a0"/>
    <w:uiPriority w:val="99"/>
    <w:unhideWhenUsed/>
    <w:rsid w:val="000C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o10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СДОО 104</cp:lastModifiedBy>
  <cp:revision>2</cp:revision>
  <cp:lastPrinted>2019-01-17T07:06:00Z</cp:lastPrinted>
  <dcterms:created xsi:type="dcterms:W3CDTF">2022-06-30T08:08:00Z</dcterms:created>
  <dcterms:modified xsi:type="dcterms:W3CDTF">2022-06-30T08:08:00Z</dcterms:modified>
</cp:coreProperties>
</file>